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14FBF" w14:textId="2A63B9A3" w:rsidR="004A29BD" w:rsidRPr="00EC7120" w:rsidRDefault="004A29BD" w:rsidP="004A29BD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bookmarkStart w:id="0" w:name="_Toc107316968"/>
      <w:r w:rsidRPr="00EC7120">
        <w:rPr>
          <w:rFonts w:ascii="Arial" w:hAnsi="Arial" w:cs="Arial"/>
          <w:b/>
          <w:bCs/>
          <w:sz w:val="20"/>
          <w:szCs w:val="20"/>
        </w:rPr>
        <w:t>Załącznik nr 1</w:t>
      </w:r>
      <w:r>
        <w:rPr>
          <w:rFonts w:ascii="Arial" w:hAnsi="Arial" w:cs="Arial"/>
          <w:b/>
          <w:bCs/>
          <w:sz w:val="20"/>
          <w:szCs w:val="20"/>
        </w:rPr>
        <w:t>c</w:t>
      </w:r>
      <w:r w:rsidRPr="00EC7120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18B72849" w14:textId="557CDBEC" w:rsidR="0037244F" w:rsidRDefault="0037244F" w:rsidP="00600D8F">
      <w:pPr>
        <w:pStyle w:val="Nagwek1"/>
        <w:numPr>
          <w:ilvl w:val="0"/>
          <w:numId w:val="4"/>
        </w:numPr>
        <w:spacing w:after="240" w:line="276" w:lineRule="auto"/>
      </w:pPr>
      <w:r>
        <w:t>Zakup tabletów (</w:t>
      </w:r>
      <w:r w:rsidR="00AC7913">
        <w:t>12</w:t>
      </w:r>
      <w:r>
        <w:t xml:space="preserve"> szt.).</w:t>
      </w:r>
      <w:bookmarkEnd w:id="0"/>
    </w:p>
    <w:p w14:paraId="459137E9" w14:textId="47933EB7" w:rsidR="0037244F" w:rsidRPr="00D12A2C" w:rsidRDefault="00354C0C" w:rsidP="00354C0C">
      <w:r>
        <w:t xml:space="preserve">Minimalne parametry techniczne </w:t>
      </w:r>
      <w:r w:rsidR="0037244F">
        <w:t>tabletów:</w:t>
      </w:r>
    </w:p>
    <w:p w14:paraId="214CC7F9" w14:textId="77777777" w:rsidR="00AC7913" w:rsidRDefault="00AC7913" w:rsidP="0037244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 xml:space="preserve">Tablet będzie wykorzystywany dla potrzeb rozszerzonej rzeczywistości, dostępu do </w:t>
      </w:r>
      <w:proofErr w:type="spellStart"/>
      <w:r>
        <w:rPr>
          <w:rFonts w:eastAsia="Calibri" w:cstheme="minorHAnsi"/>
          <w:lang w:eastAsia="zh-CN"/>
        </w:rPr>
        <w:t>internetu</w:t>
      </w:r>
      <w:proofErr w:type="spellEnd"/>
    </w:p>
    <w:p w14:paraId="6F1AB2BE" w14:textId="0CEF280C" w:rsidR="0037244F" w:rsidRDefault="00AC7913" w:rsidP="0037244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Ekran:</w:t>
      </w:r>
      <w:r w:rsidR="0037244F" w:rsidRPr="00515E82">
        <w:rPr>
          <w:rFonts w:eastAsia="Calibri" w:cstheme="minorHAnsi"/>
          <w:lang w:eastAsia="zh-CN"/>
        </w:rPr>
        <w:t xml:space="preserve"> przekątn</w:t>
      </w:r>
      <w:r>
        <w:rPr>
          <w:rFonts w:eastAsia="Calibri" w:cstheme="minorHAnsi"/>
          <w:lang w:eastAsia="zh-CN"/>
        </w:rPr>
        <w:t>a</w:t>
      </w:r>
      <w:r w:rsidR="0037244F" w:rsidRPr="00515E82">
        <w:rPr>
          <w:rFonts w:eastAsia="Calibri" w:cstheme="minorHAnsi"/>
          <w:lang w:eastAsia="zh-CN"/>
        </w:rPr>
        <w:t xml:space="preserve"> </w:t>
      </w:r>
      <w:r w:rsidR="0037244F">
        <w:rPr>
          <w:rFonts w:eastAsia="Calibri" w:cstheme="minorHAnsi"/>
          <w:lang w:eastAsia="zh-CN"/>
        </w:rPr>
        <w:t>minimum</w:t>
      </w:r>
      <w:r w:rsidR="0037244F" w:rsidRPr="00515E82">
        <w:rPr>
          <w:rFonts w:eastAsia="Calibri" w:cstheme="minorHAnsi"/>
          <w:lang w:eastAsia="zh-CN"/>
        </w:rPr>
        <w:t xml:space="preserve"> </w:t>
      </w:r>
      <w:r w:rsidR="0020228A">
        <w:rPr>
          <w:rFonts w:eastAsia="Calibri" w:cstheme="minorHAnsi"/>
          <w:lang w:eastAsia="zh-CN"/>
        </w:rPr>
        <w:t>9,8</w:t>
      </w:r>
      <w:r w:rsidR="0037244F" w:rsidRPr="00515E82">
        <w:rPr>
          <w:rFonts w:eastAsia="Calibri" w:cstheme="minorHAnsi"/>
          <w:lang w:eastAsia="zh-CN"/>
        </w:rPr>
        <w:t>”, o rozdzielczoś</w:t>
      </w:r>
      <w:r>
        <w:rPr>
          <w:rFonts w:eastAsia="Calibri" w:cstheme="minorHAnsi"/>
          <w:lang w:eastAsia="zh-CN"/>
        </w:rPr>
        <w:t>ć</w:t>
      </w:r>
      <w:r w:rsidR="0037244F" w:rsidRPr="00515E82">
        <w:rPr>
          <w:rFonts w:eastAsia="Calibri" w:cstheme="minorHAnsi"/>
          <w:lang w:eastAsia="zh-CN"/>
        </w:rPr>
        <w:t xml:space="preserve"> co najmniej 1</w:t>
      </w:r>
      <w:r w:rsidR="0020228A">
        <w:rPr>
          <w:rFonts w:eastAsia="Calibri" w:cstheme="minorHAnsi"/>
          <w:lang w:eastAsia="zh-CN"/>
        </w:rPr>
        <w:t>920</w:t>
      </w:r>
      <w:r w:rsidR="0037244F" w:rsidRPr="00515E82">
        <w:rPr>
          <w:rFonts w:eastAsia="Calibri" w:cstheme="minorHAnsi"/>
          <w:lang w:eastAsia="zh-CN"/>
        </w:rPr>
        <w:t xml:space="preserve"> x </w:t>
      </w:r>
      <w:r w:rsidR="0020228A">
        <w:rPr>
          <w:rFonts w:eastAsia="Calibri" w:cstheme="minorHAnsi"/>
          <w:lang w:eastAsia="zh-CN"/>
        </w:rPr>
        <w:t>1080</w:t>
      </w:r>
      <w:r>
        <w:rPr>
          <w:rFonts w:eastAsia="Calibri" w:cstheme="minorHAnsi"/>
          <w:lang w:eastAsia="zh-CN"/>
        </w:rPr>
        <w:t>, IPS</w:t>
      </w:r>
      <w:r w:rsidR="0037244F">
        <w:rPr>
          <w:rFonts w:eastAsia="Calibri" w:cstheme="minorHAnsi"/>
          <w:lang w:eastAsia="zh-CN"/>
        </w:rPr>
        <w:t>.</w:t>
      </w:r>
    </w:p>
    <w:p w14:paraId="571B6C66" w14:textId="70FE3203" w:rsidR="00254A12" w:rsidRPr="00515E82" w:rsidRDefault="00254A12" w:rsidP="0037244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Procesor: 8 rdzeniowy</w:t>
      </w:r>
    </w:p>
    <w:p w14:paraId="6E481FB4" w14:textId="55CD863F" w:rsidR="0037244F" w:rsidRPr="00515E82" w:rsidRDefault="0037244F" w:rsidP="0037244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515E82">
        <w:rPr>
          <w:rFonts w:eastAsia="Calibri" w:cstheme="minorHAnsi"/>
          <w:lang w:eastAsia="zh-CN"/>
        </w:rPr>
        <w:t xml:space="preserve">Pamięć: RAM </w:t>
      </w:r>
      <w:r>
        <w:rPr>
          <w:rFonts w:eastAsia="Calibri" w:cstheme="minorHAnsi"/>
          <w:lang w:eastAsia="zh-CN"/>
        </w:rPr>
        <w:t xml:space="preserve">min. </w:t>
      </w:r>
      <w:r w:rsidR="00254A12">
        <w:rPr>
          <w:rFonts w:eastAsia="Calibri" w:cstheme="minorHAnsi"/>
          <w:lang w:eastAsia="zh-CN"/>
        </w:rPr>
        <w:t>4</w:t>
      </w:r>
      <w:r w:rsidRPr="00515E82">
        <w:rPr>
          <w:rFonts w:eastAsia="Calibri" w:cstheme="minorHAnsi"/>
          <w:lang w:eastAsia="zh-CN"/>
        </w:rPr>
        <w:t xml:space="preserve"> GB, masowa </w:t>
      </w:r>
      <w:r>
        <w:rPr>
          <w:rFonts w:eastAsia="Calibri" w:cstheme="minorHAnsi"/>
          <w:lang w:eastAsia="zh-CN"/>
        </w:rPr>
        <w:t xml:space="preserve">min. </w:t>
      </w:r>
      <w:r w:rsidR="0020228A">
        <w:rPr>
          <w:rFonts w:eastAsia="Calibri" w:cstheme="minorHAnsi"/>
          <w:lang w:eastAsia="zh-CN"/>
        </w:rPr>
        <w:t>64</w:t>
      </w:r>
      <w:r w:rsidRPr="00515E82">
        <w:rPr>
          <w:rFonts w:eastAsia="Calibri" w:cstheme="minorHAnsi"/>
          <w:lang w:eastAsia="zh-CN"/>
        </w:rPr>
        <w:t xml:space="preserve"> GB.</w:t>
      </w:r>
    </w:p>
    <w:p w14:paraId="5FF51FD2" w14:textId="33668631" w:rsidR="0037244F" w:rsidRPr="00515E82" w:rsidRDefault="0037244F" w:rsidP="0037244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515E82">
        <w:rPr>
          <w:rFonts w:eastAsia="Calibri" w:cstheme="minorHAnsi"/>
          <w:lang w:eastAsia="zh-CN"/>
        </w:rPr>
        <w:t>Łączność: Wi-Fi 802.11 b/g/n, Bluetooth.</w:t>
      </w:r>
    </w:p>
    <w:p w14:paraId="59D296A0" w14:textId="77777777" w:rsidR="0037244F" w:rsidRPr="00515E82" w:rsidRDefault="0037244F" w:rsidP="0037244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515E82">
        <w:rPr>
          <w:rFonts w:eastAsia="Calibri" w:cstheme="minorHAnsi"/>
          <w:lang w:eastAsia="zh-CN"/>
        </w:rPr>
        <w:t>Złącza: USB</w:t>
      </w:r>
      <w:r>
        <w:rPr>
          <w:rFonts w:eastAsia="Calibri" w:cstheme="minorHAnsi"/>
          <w:lang w:eastAsia="zh-CN"/>
        </w:rPr>
        <w:t>-C</w:t>
      </w:r>
      <w:r w:rsidRPr="00515E82">
        <w:rPr>
          <w:rFonts w:eastAsia="Calibri" w:cstheme="minorHAnsi"/>
          <w:lang w:eastAsia="zh-CN"/>
        </w:rPr>
        <w:t>, wyjście słuchawkowe, czytnik kart pamięci.</w:t>
      </w:r>
    </w:p>
    <w:p w14:paraId="7EE96212" w14:textId="118C4499" w:rsidR="0037244F" w:rsidRPr="00515E82" w:rsidRDefault="0037244F" w:rsidP="0037244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515E82">
        <w:rPr>
          <w:rFonts w:eastAsia="Calibri" w:cstheme="minorHAnsi"/>
          <w:lang w:eastAsia="zh-CN"/>
        </w:rPr>
        <w:t>Bateria</w:t>
      </w:r>
      <w:r w:rsidR="005E6E89">
        <w:rPr>
          <w:rFonts w:eastAsia="Calibri" w:cstheme="minorHAnsi"/>
          <w:lang w:eastAsia="zh-CN"/>
        </w:rPr>
        <w:t>:</w:t>
      </w:r>
      <w:r w:rsidR="00AC7913">
        <w:rPr>
          <w:rFonts w:eastAsia="Calibri" w:cstheme="minorHAnsi"/>
          <w:lang w:eastAsia="zh-CN"/>
        </w:rPr>
        <w:t xml:space="preserve"> czas pracy</w:t>
      </w:r>
      <w:r w:rsidR="00A54A9B">
        <w:rPr>
          <w:rFonts w:eastAsia="Calibri" w:cstheme="minorHAnsi"/>
          <w:lang w:eastAsia="zh-CN"/>
        </w:rPr>
        <w:t xml:space="preserve"> 360 minut.</w:t>
      </w:r>
    </w:p>
    <w:p w14:paraId="5A644699" w14:textId="77777777" w:rsidR="0037244F" w:rsidRPr="00515E82" w:rsidRDefault="0037244F" w:rsidP="0037244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515E82">
        <w:rPr>
          <w:rFonts w:eastAsia="Calibri" w:cstheme="minorHAnsi"/>
          <w:lang w:eastAsia="zh-CN"/>
        </w:rPr>
        <w:t>Zainstalowany fabrycznie system operacyjny, zawierający co najmniej aplikacje: przeglądarka internetowa, klient poczty elektronicznej, kalendarz, dysk internetowy, mapy, przeglądarka zdjęć, odtwarzacz filmów, odtwarzacz plików dźwiękowych oraz umożliwiający instalację kolejnych, dodatkowych aplikacji poprzez aplikację internetową (sklep).</w:t>
      </w:r>
    </w:p>
    <w:p w14:paraId="53F53160" w14:textId="209399B8" w:rsidR="0037244F" w:rsidRPr="00515E82" w:rsidRDefault="0037244F" w:rsidP="0037244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515E82">
        <w:rPr>
          <w:rFonts w:eastAsia="Calibri" w:cstheme="minorHAnsi"/>
          <w:lang w:eastAsia="zh-CN"/>
        </w:rPr>
        <w:t>Dwa aparaty, z przodu</w:t>
      </w:r>
      <w:r>
        <w:rPr>
          <w:rFonts w:eastAsia="Calibri" w:cstheme="minorHAnsi"/>
          <w:lang w:eastAsia="zh-CN"/>
        </w:rPr>
        <w:t xml:space="preserve"> min.</w:t>
      </w:r>
      <w:r w:rsidRPr="00515E82">
        <w:rPr>
          <w:rFonts w:eastAsia="Calibri" w:cstheme="minorHAnsi"/>
          <w:lang w:eastAsia="zh-CN"/>
        </w:rPr>
        <w:t xml:space="preserve"> </w:t>
      </w:r>
      <w:r w:rsidR="00600D8F">
        <w:t>1280 x 720</w:t>
      </w:r>
      <w:r w:rsidRPr="00515E82">
        <w:rPr>
          <w:rFonts w:eastAsia="Calibri" w:cstheme="minorHAnsi"/>
          <w:lang w:eastAsia="zh-CN"/>
        </w:rPr>
        <w:t xml:space="preserve">, z tyłu </w:t>
      </w:r>
      <w:r>
        <w:rPr>
          <w:rFonts w:eastAsia="Calibri" w:cstheme="minorHAnsi"/>
          <w:lang w:eastAsia="zh-CN"/>
        </w:rPr>
        <w:t xml:space="preserve">min. </w:t>
      </w:r>
      <w:r w:rsidR="00600D8F">
        <w:t>1920 x 1080</w:t>
      </w:r>
      <w:r w:rsidRPr="00515E82">
        <w:rPr>
          <w:rFonts w:eastAsia="Calibri" w:cstheme="minorHAnsi"/>
          <w:lang w:eastAsia="zh-CN"/>
        </w:rPr>
        <w:t>.</w:t>
      </w:r>
    </w:p>
    <w:p w14:paraId="007408E5" w14:textId="62F5E26E" w:rsidR="0037244F" w:rsidRPr="00515E82" w:rsidRDefault="0037244F" w:rsidP="0037244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515E82">
        <w:rPr>
          <w:rFonts w:eastAsia="Calibri" w:cstheme="minorHAnsi"/>
          <w:lang w:eastAsia="zh-CN"/>
        </w:rPr>
        <w:t>Wbudowane głośnik i mikrofon</w:t>
      </w:r>
    </w:p>
    <w:p w14:paraId="7E85E492" w14:textId="77777777" w:rsidR="0037244F" w:rsidRPr="00515E82" w:rsidRDefault="0037244F" w:rsidP="0037244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515E82">
        <w:rPr>
          <w:rFonts w:eastAsia="Calibri" w:cstheme="minorHAnsi"/>
          <w:lang w:eastAsia="zh-CN"/>
        </w:rPr>
        <w:t>Moduł GPS.</w:t>
      </w:r>
    </w:p>
    <w:p w14:paraId="719EBBC2" w14:textId="0DFC6E75" w:rsidR="0037244F" w:rsidRDefault="0037244F" w:rsidP="0037244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515E82">
        <w:rPr>
          <w:rFonts w:eastAsia="Calibri" w:cstheme="minorHAnsi"/>
          <w:lang w:eastAsia="zh-CN"/>
        </w:rPr>
        <w:t xml:space="preserve">Czujniki: czujnik oświetlenia, </w:t>
      </w:r>
      <w:r w:rsidR="005E6E89">
        <w:rPr>
          <w:rFonts w:eastAsia="Calibri" w:cstheme="minorHAnsi"/>
          <w:lang w:eastAsia="zh-CN"/>
        </w:rPr>
        <w:t>akceleromet</w:t>
      </w:r>
      <w:r w:rsidR="00354C0C">
        <w:rPr>
          <w:rFonts w:eastAsia="Calibri" w:cstheme="minorHAnsi"/>
          <w:lang w:eastAsia="zh-CN"/>
        </w:rPr>
        <w:t>r</w:t>
      </w:r>
      <w:r>
        <w:rPr>
          <w:rFonts w:eastAsia="Calibri" w:cstheme="minorHAnsi"/>
          <w:lang w:eastAsia="zh-CN"/>
        </w:rPr>
        <w:t>, żyroskop.</w:t>
      </w:r>
    </w:p>
    <w:p w14:paraId="7195FD7B" w14:textId="58EB0250" w:rsidR="0037244F" w:rsidRPr="00515E82" w:rsidRDefault="0037244F" w:rsidP="0037244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515E82">
        <w:rPr>
          <w:rFonts w:eastAsia="Calibri" w:cstheme="minorHAnsi"/>
          <w:lang w:eastAsia="zh-CN"/>
        </w:rPr>
        <w:t xml:space="preserve">Waga maks. </w:t>
      </w:r>
      <w:r w:rsidR="0020228A">
        <w:rPr>
          <w:rFonts w:eastAsia="Calibri" w:cstheme="minorHAnsi"/>
          <w:lang w:eastAsia="zh-CN"/>
        </w:rPr>
        <w:t>5</w:t>
      </w:r>
      <w:r w:rsidRPr="00515E82">
        <w:rPr>
          <w:rFonts w:eastAsia="Calibri" w:cstheme="minorHAnsi"/>
          <w:lang w:eastAsia="zh-CN"/>
        </w:rPr>
        <w:t>00 g.</w:t>
      </w:r>
    </w:p>
    <w:p w14:paraId="222A4934" w14:textId="77777777" w:rsidR="0037244F" w:rsidRPr="00515E82" w:rsidRDefault="0037244F" w:rsidP="0037244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515E82">
        <w:rPr>
          <w:rFonts w:eastAsia="Calibri" w:cstheme="minorHAnsi"/>
          <w:lang w:eastAsia="zh-CN"/>
        </w:rPr>
        <w:t>W zestawie wymagan</w:t>
      </w:r>
      <w:r>
        <w:rPr>
          <w:rFonts w:eastAsia="Calibri" w:cstheme="minorHAnsi"/>
          <w:lang w:eastAsia="zh-CN"/>
        </w:rPr>
        <w:t>a ładowarka z kablem.</w:t>
      </w:r>
    </w:p>
    <w:p w14:paraId="4B470A8F" w14:textId="77777777" w:rsidR="0037244F" w:rsidRDefault="0037244F" w:rsidP="0037244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5773DA">
        <w:rPr>
          <w:rFonts w:eastAsia="Calibri" w:cstheme="minorHAnsi"/>
          <w:lang w:eastAsia="zh-CN"/>
        </w:rPr>
        <w:t xml:space="preserve">Gwarancja producenta min. </w:t>
      </w:r>
      <w:r>
        <w:rPr>
          <w:rFonts w:eastAsia="Calibri" w:cstheme="minorHAnsi"/>
          <w:lang w:eastAsia="zh-CN"/>
        </w:rPr>
        <w:t>24 miesiące w serwisie producenta.</w:t>
      </w:r>
    </w:p>
    <w:p w14:paraId="7F6CF267" w14:textId="77777777" w:rsidR="0037244F" w:rsidRDefault="0037244F" w:rsidP="0037244F"/>
    <w:p w14:paraId="035259A8" w14:textId="77777777" w:rsidR="003C08FD" w:rsidRPr="0037244F" w:rsidRDefault="003C08FD" w:rsidP="0037244F"/>
    <w:sectPr w:rsidR="003C08FD" w:rsidRPr="003724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B07B0" w14:textId="77777777" w:rsidR="00B10532" w:rsidRDefault="00B10532" w:rsidP="00F62203">
      <w:pPr>
        <w:spacing w:after="0" w:line="240" w:lineRule="auto"/>
      </w:pPr>
      <w:r>
        <w:separator/>
      </w:r>
    </w:p>
  </w:endnote>
  <w:endnote w:type="continuationSeparator" w:id="0">
    <w:p w14:paraId="0A4D3ED4" w14:textId="77777777" w:rsidR="00B10532" w:rsidRDefault="00B10532" w:rsidP="00F62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E295E" w14:textId="77777777" w:rsidR="00F62203" w:rsidRDefault="00F622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CF563" w14:textId="77777777" w:rsidR="00F62203" w:rsidRDefault="00F6220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53626" w14:textId="77777777" w:rsidR="00F62203" w:rsidRDefault="00F622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68704" w14:textId="77777777" w:rsidR="00B10532" w:rsidRDefault="00B10532" w:rsidP="00F62203">
      <w:pPr>
        <w:spacing w:after="0" w:line="240" w:lineRule="auto"/>
      </w:pPr>
      <w:r>
        <w:separator/>
      </w:r>
    </w:p>
  </w:footnote>
  <w:footnote w:type="continuationSeparator" w:id="0">
    <w:p w14:paraId="21443E82" w14:textId="77777777" w:rsidR="00B10532" w:rsidRDefault="00B10532" w:rsidP="00F62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EF69A" w14:textId="77777777" w:rsidR="00F62203" w:rsidRDefault="00F622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79792" w14:textId="77777777" w:rsidR="00F62203" w:rsidRPr="00BD789C" w:rsidRDefault="00F62203" w:rsidP="00F62203">
    <w:pPr>
      <w:tabs>
        <w:tab w:val="center" w:pos="4536"/>
        <w:tab w:val="left" w:pos="6945"/>
      </w:tabs>
      <w:spacing w:before="40"/>
      <w:jc w:val="both"/>
      <w:rPr>
        <w:rFonts w:ascii="Arial" w:hAnsi="Arial" w:cs="Arial"/>
        <w:caps/>
        <w:sz w:val="20"/>
        <w:szCs w:val="20"/>
      </w:rPr>
    </w:pPr>
    <w:bookmarkStart w:id="1" w:name="_Hlk97108148"/>
    <w:r w:rsidRPr="00D75F8D">
      <w:rPr>
        <w:rFonts w:ascii="Arial" w:hAnsi="Arial" w:cs="Arial"/>
        <w:sz w:val="20"/>
        <w:szCs w:val="20"/>
      </w:rPr>
      <w:t>Nr postępowania:</w:t>
    </w:r>
    <w:r>
      <w:rPr>
        <w:rFonts w:ascii="Arial" w:hAnsi="Arial" w:cs="Arial"/>
        <w:sz w:val="20"/>
        <w:szCs w:val="20"/>
      </w:rPr>
      <w:t xml:space="preserve"> </w:t>
    </w:r>
    <w:r w:rsidRPr="003D048E">
      <w:rPr>
        <w:rFonts w:ascii="Arial" w:hAnsi="Arial" w:cs="Arial"/>
        <w:sz w:val="20"/>
        <w:szCs w:val="20"/>
      </w:rPr>
      <w:t>GKI.271.208.</w:t>
    </w:r>
    <w:proofErr w:type="gramStart"/>
    <w:r w:rsidRPr="003D048E">
      <w:rPr>
        <w:rFonts w:ascii="Arial" w:hAnsi="Arial" w:cs="Arial"/>
        <w:sz w:val="20"/>
        <w:szCs w:val="20"/>
      </w:rPr>
      <w:t>2022.G.Ch</w:t>
    </w:r>
    <w:proofErr w:type="gramEnd"/>
    <w:r w:rsidRPr="003D048E">
      <w:rPr>
        <w:rFonts w:ascii="Arial" w:hAnsi="Arial" w:cs="Arial"/>
        <w:sz w:val="20"/>
        <w:szCs w:val="20"/>
      </w:rPr>
      <w:t xml:space="preserve"> </w:t>
    </w:r>
    <w:r w:rsidRPr="00725379">
      <w:rPr>
        <w:rFonts w:ascii="Arial" w:hAnsi="Arial" w:cs="Arial"/>
        <w:sz w:val="20"/>
        <w:szCs w:val="20"/>
      </w:rPr>
      <w:t>Postępowanie</w:t>
    </w:r>
    <w:r w:rsidRPr="003D048E">
      <w:rPr>
        <w:rFonts w:ascii="Arial" w:hAnsi="Arial" w:cs="Arial"/>
        <w:sz w:val="20"/>
        <w:szCs w:val="20"/>
      </w:rPr>
      <w:t xml:space="preserve"> pn.: „Dostawa sprzętu komputerowego dla Gminy Stargard w ramach Programu Opera</w:t>
    </w:r>
    <w:r w:rsidRPr="008C11A2">
      <w:rPr>
        <w:rFonts w:ascii="Arial" w:hAnsi="Arial" w:cs="Arial"/>
        <w:sz w:val="20"/>
        <w:szCs w:val="20"/>
      </w:rPr>
      <w:t>cyjnego Polska Cyfrowa</w:t>
    </w:r>
    <w:r>
      <w:rPr>
        <w:rFonts w:ascii="Arial" w:hAnsi="Arial" w:cs="Arial"/>
        <w:sz w:val="20"/>
        <w:szCs w:val="20"/>
      </w:rPr>
      <w:t>”</w:t>
    </w:r>
    <w:r w:rsidRPr="008C11A2">
      <w:rPr>
        <w:rFonts w:ascii="Arial" w:hAnsi="Arial" w:cs="Arial"/>
        <w:sz w:val="20"/>
        <w:szCs w:val="20"/>
      </w:rPr>
      <w:t>.</w:t>
    </w:r>
    <w:bookmarkEnd w:id="1"/>
  </w:p>
  <w:p w14:paraId="206BE603" w14:textId="77777777" w:rsidR="00F62203" w:rsidRDefault="00F6220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4B831" w14:textId="77777777" w:rsidR="00F62203" w:rsidRDefault="00F622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2149D"/>
    <w:multiLevelType w:val="hybridMultilevel"/>
    <w:tmpl w:val="DBA26686"/>
    <w:lvl w:ilvl="0" w:tplc="C2B8ADB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5B32F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47850AD"/>
    <w:multiLevelType w:val="multilevel"/>
    <w:tmpl w:val="7824687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7953224"/>
    <w:multiLevelType w:val="hybridMultilevel"/>
    <w:tmpl w:val="A56473E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330697">
    <w:abstractNumId w:val="0"/>
  </w:num>
  <w:num w:numId="2" w16cid:durableId="584997147">
    <w:abstractNumId w:val="1"/>
  </w:num>
  <w:num w:numId="3" w16cid:durableId="1333489296">
    <w:abstractNumId w:val="2"/>
  </w:num>
  <w:num w:numId="4" w16cid:durableId="3823673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492253A2-4B4B-4D78-AD4D-1137A9D3E85A}"/>
  </w:docVars>
  <w:rsids>
    <w:rsidRoot w:val="0037244F"/>
    <w:rsid w:val="000C6572"/>
    <w:rsid w:val="0020228A"/>
    <w:rsid w:val="00254A12"/>
    <w:rsid w:val="002D1788"/>
    <w:rsid w:val="00354C0C"/>
    <w:rsid w:val="0037244F"/>
    <w:rsid w:val="003C08FD"/>
    <w:rsid w:val="004A29BD"/>
    <w:rsid w:val="005E6E89"/>
    <w:rsid w:val="00600D8F"/>
    <w:rsid w:val="0061162E"/>
    <w:rsid w:val="00725B83"/>
    <w:rsid w:val="00846E63"/>
    <w:rsid w:val="008607BD"/>
    <w:rsid w:val="00A54A9B"/>
    <w:rsid w:val="00AC7913"/>
    <w:rsid w:val="00B10532"/>
    <w:rsid w:val="00C138F0"/>
    <w:rsid w:val="00F5124D"/>
    <w:rsid w:val="00F6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CE3F1"/>
  <w15:chartTrackingRefBased/>
  <w15:docId w15:val="{3324D3D1-7AB5-4C4C-A8A8-35B1E1091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44F"/>
  </w:style>
  <w:style w:type="paragraph" w:styleId="Nagwek1">
    <w:name w:val="heading 1"/>
    <w:basedOn w:val="Normalny"/>
    <w:next w:val="Normalny"/>
    <w:link w:val="Nagwek1Znak"/>
    <w:uiPriority w:val="9"/>
    <w:qFormat/>
    <w:rsid w:val="00372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L1,sw tekst,Akapit z listą5,normalny tekst,Kolorowa lista — akcent 11,Akapit normalny,Lista XXX,lp1,Preambuła,Colorful Shading - Accent 31,Light List - Accent 51,Bulleted list,Bullet List"/>
    <w:basedOn w:val="Normalny"/>
    <w:link w:val="AkapitzlistZnak"/>
    <w:uiPriority w:val="34"/>
    <w:qFormat/>
    <w:rsid w:val="0037244F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Akapit normalny Znak,Lista XXX Znak,lp1 Znak,Preambuła Znak,Bulleted list Znak"/>
    <w:link w:val="Akapitzlist"/>
    <w:uiPriority w:val="34"/>
    <w:qFormat/>
    <w:locked/>
    <w:rsid w:val="0037244F"/>
  </w:style>
  <w:style w:type="character" w:customStyle="1" w:styleId="Nagwek1Znak">
    <w:name w:val="Nagłówek 1 Znak"/>
    <w:basedOn w:val="Domylnaczcionkaakapitu"/>
    <w:link w:val="Nagwek1"/>
    <w:uiPriority w:val="9"/>
    <w:rsid w:val="003724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F62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2203"/>
  </w:style>
  <w:style w:type="paragraph" w:styleId="Stopka">
    <w:name w:val="footer"/>
    <w:basedOn w:val="Normalny"/>
    <w:link w:val="StopkaZnak"/>
    <w:uiPriority w:val="99"/>
    <w:unhideWhenUsed/>
    <w:rsid w:val="00F62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2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492253A2-4B4B-4D78-AD4D-1137A9D3E85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153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Lange</dc:creator>
  <cp:keywords/>
  <dc:description/>
  <cp:lastModifiedBy>Bartłomiej Kardas</cp:lastModifiedBy>
  <cp:revision>10</cp:revision>
  <dcterms:created xsi:type="dcterms:W3CDTF">2022-09-05T19:57:00Z</dcterms:created>
  <dcterms:modified xsi:type="dcterms:W3CDTF">2022-11-22T16:32:00Z</dcterms:modified>
</cp:coreProperties>
</file>